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 xml:space="preserve">Ayudas a </w:t>
      </w:r>
      <w:proofErr w:type="gramStart"/>
      <w:r w:rsidRPr="003A6A0D">
        <w:rPr>
          <w:rFonts w:cs="Arial"/>
          <w:b/>
          <w:sz w:val="24"/>
          <w:szCs w:val="22"/>
          <w:lang w:val="es-ES_tradnl"/>
        </w:rPr>
        <w:t>la</w:t>
      </w:r>
      <w:proofErr w:type="gramEnd"/>
      <w:r w:rsidRPr="003A6A0D">
        <w:rPr>
          <w:rFonts w:cs="Arial"/>
          <w:b/>
          <w:sz w:val="24"/>
          <w:szCs w:val="22"/>
          <w:lang w:val="es-ES_tradnl"/>
        </w:rPr>
        <w:t xml:space="preserve"> Contratación</w:t>
      </w:r>
    </w:p>
    <w:p w:rsidR="0056010B" w:rsidRPr="003918CA" w:rsidRDefault="0056010B"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3918CA">
        <w:rPr>
          <w:rFonts w:cs="Arial"/>
          <w:b/>
          <w:lang w:val="es-ES_tradnl"/>
        </w:rPr>
        <w:t>Boletín Oficial de la Provincia de</w:t>
      </w:r>
      <w:r w:rsidR="003B106F">
        <w:rPr>
          <w:rFonts w:cs="Arial"/>
          <w:b/>
          <w:lang w:val="es-ES_tradnl"/>
        </w:rPr>
        <w:t xml:space="preserve"> Huelva</w:t>
      </w:r>
      <w:r w:rsidRPr="003918CA">
        <w:rPr>
          <w:rFonts w:cs="Arial"/>
          <w:b/>
          <w:lang w:val="es-ES_tradnl"/>
        </w:rPr>
        <w:t xml:space="preserve"> (nº </w:t>
      </w:r>
      <w:r w:rsidR="003B106F">
        <w:rPr>
          <w:rFonts w:cs="Arial"/>
          <w:b/>
          <w:lang w:val="es-ES_tradnl"/>
        </w:rPr>
        <w:t>135</w:t>
      </w:r>
      <w:r w:rsidRPr="003918CA">
        <w:rPr>
          <w:rFonts w:cs="Arial"/>
          <w:b/>
          <w:lang w:val="es-ES_tradnl"/>
        </w:rPr>
        <w:t xml:space="preserve"> y fecha </w:t>
      </w:r>
      <w:r w:rsidR="003B106F" w:rsidRPr="003B106F">
        <w:rPr>
          <w:rFonts w:cs="Arial"/>
          <w:b/>
          <w:lang w:val="es-ES_tradnl"/>
        </w:rPr>
        <w:t>13</w:t>
      </w:r>
      <w:r w:rsidRPr="003B106F">
        <w:rPr>
          <w:rFonts w:cs="Arial"/>
          <w:b/>
          <w:lang w:val="es-ES_tradnl"/>
        </w:rPr>
        <w:t>/</w:t>
      </w:r>
      <w:r w:rsidR="003B106F" w:rsidRPr="003B106F">
        <w:rPr>
          <w:rFonts w:cs="Arial"/>
          <w:b/>
          <w:lang w:val="es-ES_tradnl"/>
        </w:rPr>
        <w:t>07</w:t>
      </w:r>
      <w:r w:rsidRPr="003B106F">
        <w:rPr>
          <w:rFonts w:cs="Arial"/>
          <w:b/>
          <w:lang w:val="es-ES_tradnl"/>
        </w:rPr>
        <w:t>/2018</w:t>
      </w:r>
      <w:r w:rsidRPr="003918CA">
        <w:rPr>
          <w:rFonts w:cs="Arial"/>
          <w:b/>
          <w:lang w:val="es-ES_tradnl"/>
        </w:rPr>
        <w:t>)</w:t>
      </w:r>
    </w:p>
    <w:tbl>
      <w:tblPr>
        <w:tblStyle w:val="Tablaconcuadrcula"/>
        <w:tblpPr w:leftFromText="141" w:rightFromText="141" w:vertAnchor="page" w:horzAnchor="margin" w:tblpY="3857"/>
        <w:tblW w:w="8926" w:type="dxa"/>
        <w:tblLook w:val="04A0"/>
      </w:tblPr>
      <w:tblGrid>
        <w:gridCol w:w="824"/>
        <w:gridCol w:w="5550"/>
        <w:gridCol w:w="1418"/>
        <w:gridCol w:w="1134"/>
      </w:tblGrid>
      <w:tr w:rsidR="006C229A" w:rsidTr="006C229A">
        <w:trPr>
          <w:trHeight w:val="850"/>
        </w:trPr>
        <w:tc>
          <w:tcPr>
            <w:tcW w:w="8926" w:type="dxa"/>
            <w:gridSpan w:val="4"/>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0F3B26" w:rsidRPr="006C229A" w:rsidRDefault="000F3B26" w:rsidP="006C229A">
            <w:pPr>
              <w:spacing w:before="60" w:after="60"/>
              <w:jc w:val="center"/>
              <w:rPr>
                <w:rFonts w:asciiTheme="minorHAnsi" w:hAnsiTheme="minorHAnsi" w:cstheme="minorHAnsi"/>
                <w:b/>
                <w:i/>
                <w:sz w:val="16"/>
                <w:lang w:val="es-ES_tradnl"/>
              </w:rPr>
            </w:pPr>
            <w:bookmarkStart w:id="0" w:name="_GoBack"/>
            <w:r>
              <w:rPr>
                <w:rFonts w:asciiTheme="minorHAnsi" w:hAnsiTheme="minorHAnsi" w:cstheme="minorHAnsi"/>
                <w:b/>
                <w:i/>
                <w:sz w:val="16"/>
                <w:lang w:val="es-ES_tradnl"/>
              </w:rPr>
              <w:t>OPCIÓN B – SOLICITUD CCT AUTORIZACIÓN TGSS/AEAT</w:t>
            </w:r>
            <w:bookmarkEnd w:id="0"/>
          </w:p>
        </w:tc>
      </w:tr>
      <w:tr w:rsidR="006C229A" w:rsidTr="00B8559D">
        <w:trPr>
          <w:cantSplit/>
          <w:trHeight w:val="4532"/>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gridSpan w:val="3"/>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B8559D" w:rsidTr="00B8559D">
        <w:trPr>
          <w:trHeight w:val="1268"/>
        </w:trPr>
        <w:tc>
          <w:tcPr>
            <w:tcW w:w="824" w:type="dxa"/>
            <w:vMerge w:val="restart"/>
            <w:textDirection w:val="tbRl"/>
            <w:vAlign w:val="center"/>
          </w:tcPr>
          <w:p w:rsidR="00B8559D" w:rsidRPr="006C229A" w:rsidRDefault="00B8559D" w:rsidP="008175A8">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ACREDITACIÓN DE ESTAR AL CORRIENTE</w:t>
            </w:r>
          </w:p>
        </w:tc>
        <w:tc>
          <w:tcPr>
            <w:tcW w:w="5550" w:type="dxa"/>
            <w:vAlign w:val="center"/>
          </w:tcPr>
          <w:p w:rsidR="00B8559D" w:rsidRPr="00EE0028" w:rsidRDefault="00B8559D" w:rsidP="009416D9">
            <w:pPr>
              <w:jc w:val="left"/>
              <w:rPr>
                <w:rFonts w:ascii="Calibri" w:hAnsi="Calibri" w:cs="Calibri"/>
                <w:b/>
                <w:i/>
                <w:sz w:val="16"/>
              </w:rPr>
            </w:pPr>
            <w:r w:rsidRPr="00EE0028">
              <w:rPr>
                <w:rFonts w:ascii="Calibri" w:hAnsi="Calibri" w:cs="Calibri"/>
                <w:b/>
                <w:i/>
                <w:sz w:val="16"/>
              </w:rPr>
              <w:t xml:space="preserve">Autorizo a la Cámara de Comercio de </w:t>
            </w:r>
            <w:r w:rsidR="009416D9">
              <w:rPr>
                <w:rFonts w:ascii="Calibri" w:hAnsi="Calibri" w:cs="Calibri"/>
                <w:b/>
                <w:i/>
                <w:sz w:val="16"/>
              </w:rPr>
              <w:t>Ayamonte</w:t>
            </w:r>
            <w:r>
              <w:rPr>
                <w:rFonts w:ascii="Calibri" w:hAnsi="Calibri" w:cs="Calibri"/>
                <w:b/>
                <w:i/>
                <w:sz w:val="16"/>
              </w:rPr>
              <w:t xml:space="preserve"> 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c>
          <w:tcPr>
            <w:tcW w:w="1418" w:type="dxa"/>
            <w:vAlign w:val="center"/>
          </w:tcPr>
          <w:p w:rsidR="00B8559D" w:rsidRPr="006C229A" w:rsidRDefault="00761B42" w:rsidP="006C229A">
            <w:pPr>
              <w:spacing w:before="60" w:after="60"/>
              <w:jc w:val="center"/>
              <w:rPr>
                <w:rFonts w:asciiTheme="minorHAnsi" w:eastAsia="Calibri" w:hAnsiTheme="minorHAnsi" w:cstheme="minorHAnsi"/>
                <w:b/>
                <w:bCs w:val="0"/>
                <w:noProof/>
                <w:color w:val="000000"/>
              </w:rPr>
            </w:pPr>
            <w:r>
              <w:rPr>
                <w:rFonts w:asciiTheme="minorHAnsi" w:eastAsia="Calibri" w:hAnsiTheme="minorHAnsi" w:cstheme="minorHAnsi"/>
                <w:b/>
                <w:bCs w:val="0"/>
                <w:noProof/>
                <w:color w:val="000000"/>
              </w:rPr>
            </w:r>
            <w:r>
              <w:rPr>
                <w:rFonts w:asciiTheme="minorHAnsi" w:eastAsia="Calibri" w:hAnsiTheme="minorHAnsi" w:cstheme="minorHAnsi"/>
                <w:b/>
                <w:bCs w:val="0"/>
                <w:noProof/>
                <w:color w:val="000000"/>
              </w:rPr>
              <w:pict>
                <v:rect id="Rectángulo 5" o:spid="_x0000_s1027" style="width:43.2pt;height:20.05pt;visibility:visible;mso-position-horizontal-relative:char;mso-position-vertical-relative:line" strokeweight="1.5pt">
                  <v:shadow opacity=".5" offset="6pt,6pt"/>
                  <v:textbox>
                    <w:txbxContent>
                      <w:p w:rsidR="00B8559D" w:rsidRPr="00B8559D" w:rsidRDefault="00B8559D" w:rsidP="00B8559D">
                        <w:pPr>
                          <w:jc w:val="center"/>
                          <w:rPr>
                            <w:b/>
                            <w:sz w:val="18"/>
                          </w:rPr>
                        </w:pPr>
                        <w:r w:rsidRPr="00B8559D">
                          <w:rPr>
                            <w:b/>
                            <w:sz w:val="18"/>
                          </w:rPr>
                          <w:t>SI</w:t>
                        </w:r>
                      </w:p>
                    </w:txbxContent>
                  </v:textbox>
                  <w10:wrap type="none"/>
                  <w10:anchorlock/>
                </v:rect>
              </w:pict>
            </w:r>
          </w:p>
        </w:tc>
        <w:tc>
          <w:tcPr>
            <w:tcW w:w="1134" w:type="dxa"/>
            <w:vAlign w:val="center"/>
          </w:tcPr>
          <w:p w:rsidR="00B8559D" w:rsidRPr="006C229A" w:rsidRDefault="00761B42" w:rsidP="006C229A">
            <w:pPr>
              <w:spacing w:before="60" w:after="60"/>
              <w:jc w:val="center"/>
              <w:rPr>
                <w:rFonts w:asciiTheme="minorHAnsi" w:eastAsia="Calibri" w:hAnsiTheme="minorHAnsi" w:cstheme="minorHAnsi"/>
                <w:b/>
                <w:bCs w:val="0"/>
                <w:noProof/>
                <w:color w:val="000000"/>
              </w:rPr>
            </w:pPr>
            <w:r>
              <w:rPr>
                <w:rFonts w:asciiTheme="minorHAnsi" w:eastAsia="Calibri" w:hAnsiTheme="minorHAnsi" w:cstheme="minorHAnsi"/>
                <w:b/>
                <w:bCs w:val="0"/>
                <w:noProof/>
                <w:color w:val="000000"/>
              </w:rPr>
            </w:r>
            <w:r>
              <w:rPr>
                <w:rFonts w:asciiTheme="minorHAnsi" w:eastAsia="Calibri" w:hAnsiTheme="minorHAnsi" w:cstheme="minorHAnsi"/>
                <w:b/>
                <w:bCs w:val="0"/>
                <w:noProof/>
                <w:color w:val="000000"/>
              </w:rPr>
              <w:pict>
                <v:rect id="Rectángulo 2" o:spid="_x0000_s1026" style="width:34.2pt;height:18pt;visibility:visible;mso-position-horizontal-relative:char;mso-position-vertical-relative:line" strokeweight="1.5pt">
                  <v:shadow opacity=".5" offset="6pt,6pt"/>
                  <v:textbox>
                    <w:txbxContent>
                      <w:p w:rsidR="00B8559D" w:rsidRPr="00B8559D" w:rsidRDefault="00B8559D" w:rsidP="00B8559D">
                        <w:pPr>
                          <w:jc w:val="center"/>
                          <w:rPr>
                            <w:sz w:val="16"/>
                          </w:rPr>
                        </w:pPr>
                        <w:r w:rsidRPr="00B8559D">
                          <w:rPr>
                            <w:sz w:val="16"/>
                          </w:rPr>
                          <w:t>NO</w:t>
                        </w:r>
                      </w:p>
                    </w:txbxContent>
                  </v:textbox>
                  <w10:wrap type="none"/>
                  <w10:anchorlock/>
                </v:rect>
              </w:pict>
            </w:r>
          </w:p>
        </w:tc>
      </w:tr>
      <w:tr w:rsidR="00EE0028" w:rsidTr="00EE0028">
        <w:trPr>
          <w:trHeight w:val="388"/>
        </w:trPr>
        <w:tc>
          <w:tcPr>
            <w:tcW w:w="824" w:type="dxa"/>
            <w:vMerge/>
            <w:textDirection w:val="tbRl"/>
            <w:vAlign w:val="center"/>
          </w:tcPr>
          <w:p w:rsidR="00EE0028" w:rsidRPr="006C229A" w:rsidRDefault="00EE0028" w:rsidP="006C229A">
            <w:pPr>
              <w:ind w:left="113" w:right="113"/>
              <w:jc w:val="center"/>
              <w:rPr>
                <w:rFonts w:asciiTheme="minorHAnsi" w:hAnsiTheme="minorHAnsi" w:cstheme="minorHAnsi"/>
                <w:sz w:val="16"/>
                <w:szCs w:val="16"/>
              </w:rPr>
            </w:pPr>
          </w:p>
        </w:tc>
        <w:tc>
          <w:tcPr>
            <w:tcW w:w="8102" w:type="dxa"/>
            <w:gridSpan w:val="3"/>
            <w:vAlign w:val="center"/>
          </w:tcPr>
          <w:p w:rsidR="00EE0028" w:rsidRPr="00EE0028" w:rsidRDefault="00EE0028" w:rsidP="00EE0028">
            <w:pPr>
              <w:jc w:val="left"/>
              <w:rPr>
                <w:rFonts w:ascii="Calibri" w:hAnsi="Calibri" w:cs="Calibri"/>
                <w:b/>
                <w:bCs w:val="0"/>
                <w:sz w:val="24"/>
                <w:szCs w:val="22"/>
              </w:rPr>
            </w:pPr>
            <w:r w:rsidRPr="00EE0028">
              <w:rPr>
                <w:rFonts w:ascii="Calibri" w:hAnsi="Calibri" w:cs="Calibri"/>
                <w:b/>
                <w:i/>
                <w:sz w:val="16"/>
                <w:szCs w:val="16"/>
                <w:lang w:val="es-ES_tradnl"/>
              </w:rPr>
              <w:t>En caso de no autorizar, debe presentarse la siguiente documentación</w:t>
            </w:r>
            <w:r w:rsidR="00B8559D">
              <w:rPr>
                <w:rFonts w:ascii="Calibri" w:hAnsi="Calibri" w:cs="Calibri"/>
                <w:b/>
                <w:i/>
                <w:sz w:val="16"/>
                <w:szCs w:val="16"/>
                <w:lang w:val="es-ES_tradnl"/>
              </w:rPr>
              <w:t xml:space="preserve"> original en soporte papel</w:t>
            </w:r>
            <w:r w:rsidR="00C57489">
              <w:rPr>
                <w:rFonts w:ascii="Calibri" w:hAnsi="Calibri" w:cs="Calibri"/>
                <w:b/>
                <w:i/>
                <w:sz w:val="16"/>
                <w:szCs w:val="16"/>
                <w:lang w:val="es-ES_tradnl"/>
              </w:rPr>
              <w:t>, tanto en el momento de la Solicitud de la ayuda (adjuntar en el momento actual), como en la tramitación del pago (le será requerido posteriormente)</w:t>
            </w:r>
            <w:r w:rsidRPr="00EE0028">
              <w:rPr>
                <w:rFonts w:ascii="Calibri" w:hAnsi="Calibri" w:cs="Calibri"/>
                <w:b/>
                <w:i/>
                <w:sz w:val="16"/>
                <w:szCs w:val="16"/>
                <w:lang w:val="es-ES_tradnl"/>
              </w:rPr>
              <w:t xml:space="preserve">: </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Agencia Estatal de la Administración Tributaria de estar al día en sus obligaciones tributarias para obtener subvenciones públicas.</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Seguridad Social de estar al día en sus obligaciones para obtener subvenciones públicas.</w:t>
            </w:r>
          </w:p>
        </w:tc>
      </w:tr>
      <w:tr w:rsidR="006C229A" w:rsidTr="00EE0028">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gridSpan w:val="3"/>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EE0028">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gridSpan w:val="3"/>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 Autorización al solicitante de estas ayudas por parte de la persona contratada para ceder aquellos datos de carácter personal que resulten necesarios para la petición, gestión y justificación de las mismas.</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5A5544" w:rsidRPr="006C229A">
              <w:rPr>
                <w:rFonts w:asciiTheme="minorHAnsi" w:hAnsiTheme="minorHAnsi" w:cstheme="minorHAnsi"/>
                <w:sz w:val="22"/>
              </w:rPr>
              <w:t>8</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761B4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761B4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761B4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Pr>
                <w:rFonts w:asciiTheme="minorHAnsi" w:hAnsiTheme="minorHAnsi" w:cstheme="minorHAnsi"/>
                <w:sz w:val="16"/>
              </w:rPr>
            </w:r>
            <w:r>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761B4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Pr>
                <w:rFonts w:asciiTheme="minorHAnsi" w:hAnsiTheme="minorHAnsi" w:cstheme="minorHAnsi"/>
                <w:sz w:val="16"/>
              </w:rPr>
            </w:r>
            <w:r>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761B4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761B42" w:rsidRPr="006C229A">
              <w:rPr>
                <w:rFonts w:asciiTheme="minorHAnsi" w:hAnsiTheme="minorHAnsi" w:cstheme="minorHAnsi"/>
                <w:sz w:val="16"/>
              </w:rPr>
            </w:r>
            <w:r w:rsidR="00761B4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761B42"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761B4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761B4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761B4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761B4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761B4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761B42" w:rsidRPr="006C229A">
              <w:rPr>
                <w:rFonts w:asciiTheme="minorHAnsi" w:hAnsiTheme="minorHAnsi" w:cstheme="minorHAnsi"/>
                <w:sz w:val="16"/>
              </w:rPr>
            </w:r>
            <w:r w:rsidR="00761B4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761B42"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761B4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761B42" w:rsidRPr="006C229A">
              <w:rPr>
                <w:rFonts w:asciiTheme="minorHAnsi" w:hAnsiTheme="minorHAnsi" w:cstheme="minorHAnsi"/>
                <w:sz w:val="16"/>
              </w:rPr>
            </w:r>
            <w:r w:rsidR="00761B4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761B42"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761B4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761B4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761B4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761B4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761B4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761B4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761B4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761B4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761B4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761B4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761B4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761B4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761B42" w:rsidRPr="006C229A">
              <w:rPr>
                <w:rFonts w:asciiTheme="minorHAnsi" w:hAnsiTheme="minorHAnsi" w:cstheme="minorHAnsi"/>
                <w:sz w:val="16"/>
              </w:rPr>
            </w:r>
            <w:r w:rsidR="00761B4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761B42"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761B4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61B42">
              <w:rPr>
                <w:rFonts w:asciiTheme="minorHAnsi" w:hAnsiTheme="minorHAnsi" w:cstheme="minorHAnsi"/>
                <w:sz w:val="16"/>
              </w:rPr>
            </w:r>
            <w:r w:rsidR="00761B42">
              <w:rPr>
                <w:rFonts w:asciiTheme="minorHAnsi" w:hAnsiTheme="minorHAnsi" w:cstheme="minorHAnsi"/>
                <w:sz w:val="16"/>
              </w:rPr>
              <w:fldChar w:fldCharType="separate"/>
            </w:r>
            <w:r w:rsidR="00761B4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761B4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61B42">
              <w:rPr>
                <w:rFonts w:asciiTheme="minorHAnsi" w:hAnsiTheme="minorHAnsi" w:cstheme="minorHAnsi"/>
                <w:sz w:val="16"/>
              </w:rPr>
            </w:r>
            <w:r w:rsidR="00761B42">
              <w:rPr>
                <w:rFonts w:asciiTheme="minorHAnsi" w:hAnsiTheme="minorHAnsi" w:cstheme="minorHAnsi"/>
                <w:sz w:val="16"/>
              </w:rPr>
              <w:fldChar w:fldCharType="separate"/>
            </w:r>
            <w:r w:rsidR="00761B4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761B4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61B42">
              <w:rPr>
                <w:rFonts w:asciiTheme="minorHAnsi" w:hAnsiTheme="minorHAnsi" w:cstheme="minorHAnsi"/>
                <w:sz w:val="16"/>
              </w:rPr>
            </w:r>
            <w:r w:rsidR="00761B42">
              <w:rPr>
                <w:rFonts w:asciiTheme="minorHAnsi" w:hAnsiTheme="minorHAnsi" w:cstheme="minorHAnsi"/>
                <w:sz w:val="16"/>
              </w:rPr>
              <w:fldChar w:fldCharType="separate"/>
            </w:r>
            <w:r w:rsidR="00761B4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761B4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61B42">
              <w:rPr>
                <w:rFonts w:asciiTheme="minorHAnsi" w:hAnsiTheme="minorHAnsi" w:cstheme="minorHAnsi"/>
                <w:sz w:val="16"/>
              </w:rPr>
            </w:r>
            <w:r w:rsidR="00761B42">
              <w:rPr>
                <w:rFonts w:asciiTheme="minorHAnsi" w:hAnsiTheme="minorHAnsi" w:cstheme="minorHAnsi"/>
                <w:sz w:val="16"/>
              </w:rPr>
              <w:fldChar w:fldCharType="separate"/>
            </w:r>
            <w:r w:rsidR="00761B42"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761B4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61B42">
              <w:rPr>
                <w:rFonts w:asciiTheme="minorHAnsi" w:hAnsiTheme="minorHAnsi" w:cstheme="minorHAnsi"/>
                <w:sz w:val="16"/>
              </w:rPr>
            </w:r>
            <w:r w:rsidR="00761B42">
              <w:rPr>
                <w:rFonts w:asciiTheme="minorHAnsi" w:hAnsiTheme="minorHAnsi" w:cstheme="minorHAnsi"/>
                <w:sz w:val="16"/>
              </w:rPr>
              <w:fldChar w:fldCharType="separate"/>
            </w:r>
            <w:r w:rsidR="00761B42"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761B4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761B42">
              <w:rPr>
                <w:rFonts w:asciiTheme="minorHAnsi" w:hAnsiTheme="minorHAnsi" w:cstheme="minorHAnsi"/>
                <w:sz w:val="16"/>
              </w:rPr>
            </w:r>
            <w:r w:rsidR="00761B42">
              <w:rPr>
                <w:rFonts w:asciiTheme="minorHAnsi" w:hAnsiTheme="minorHAnsi" w:cstheme="minorHAnsi"/>
                <w:sz w:val="16"/>
              </w:rPr>
              <w:fldChar w:fldCharType="separate"/>
            </w:r>
            <w:r w:rsidR="00761B4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761B4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761B42" w:rsidRPr="006C229A">
              <w:rPr>
                <w:rFonts w:asciiTheme="minorHAnsi" w:hAnsiTheme="minorHAnsi" w:cstheme="minorHAnsi"/>
              </w:rPr>
            </w:r>
            <w:r w:rsidR="00761B4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761B42"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761B4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761B42" w:rsidRPr="006C229A">
              <w:rPr>
                <w:rFonts w:asciiTheme="minorHAnsi" w:hAnsiTheme="minorHAnsi" w:cstheme="minorHAnsi"/>
              </w:rPr>
            </w:r>
            <w:r w:rsidR="00761B4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761B42" w:rsidRPr="006C229A">
              <w:rPr>
                <w:rFonts w:asciiTheme="minorHAnsi" w:hAnsiTheme="minorHAnsi" w:cstheme="minorHAnsi"/>
              </w:rPr>
              <w:fldChar w:fldCharType="end"/>
            </w:r>
            <w:r w:rsidRPr="006C229A">
              <w:rPr>
                <w:rFonts w:asciiTheme="minorHAnsi" w:hAnsiTheme="minorHAnsi" w:cstheme="minorHAnsi"/>
              </w:rPr>
              <w:t xml:space="preserve"> , a </w:t>
            </w:r>
            <w:r w:rsidR="00761B4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761B42" w:rsidRPr="006C229A">
              <w:rPr>
                <w:rFonts w:asciiTheme="minorHAnsi" w:hAnsiTheme="minorHAnsi" w:cstheme="minorHAnsi"/>
              </w:rPr>
            </w:r>
            <w:r w:rsidR="00761B4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761B4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761B4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761B42" w:rsidRPr="006C229A">
              <w:rPr>
                <w:rFonts w:asciiTheme="minorHAnsi" w:hAnsiTheme="minorHAnsi" w:cstheme="minorHAnsi"/>
              </w:rPr>
            </w:r>
            <w:r w:rsidR="00761B4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761B42" w:rsidRPr="006C229A">
              <w:rPr>
                <w:rFonts w:asciiTheme="minorHAnsi" w:hAnsiTheme="minorHAnsi" w:cstheme="minorHAnsi"/>
              </w:rPr>
              <w:fldChar w:fldCharType="end"/>
            </w:r>
            <w:r w:rsidRPr="006C229A">
              <w:rPr>
                <w:rFonts w:asciiTheme="minorHAnsi" w:hAnsiTheme="minorHAnsi" w:cstheme="minorHAnsi"/>
              </w:rPr>
              <w:t xml:space="preserve"> </w:t>
            </w:r>
            <w:r w:rsidR="00761B4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761B42" w:rsidRPr="006C229A">
              <w:rPr>
                <w:rFonts w:asciiTheme="minorHAnsi" w:hAnsiTheme="minorHAnsi" w:cstheme="minorHAnsi"/>
              </w:rPr>
            </w:r>
            <w:r w:rsidR="00761B4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761B42" w:rsidRPr="006C229A">
              <w:rPr>
                <w:rFonts w:asciiTheme="minorHAnsi" w:hAnsiTheme="minorHAnsi" w:cstheme="minorHAnsi"/>
              </w:rPr>
              <w:fldChar w:fldCharType="end"/>
            </w:r>
          </w:p>
        </w:tc>
      </w:tr>
    </w:tbl>
    <w:p w:rsidR="009F42F4" w:rsidRDefault="009F42F4" w:rsidP="0069290F"/>
    <w:p w:rsidR="006C229A" w:rsidRDefault="006C229A" w:rsidP="0069290F"/>
    <w:sectPr w:rsidR="006C229A"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B79" w:rsidRDefault="001D3B79" w:rsidP="0069290F">
      <w:pPr>
        <w:spacing w:line="240" w:lineRule="auto"/>
      </w:pPr>
      <w:r>
        <w:separator/>
      </w:r>
    </w:p>
  </w:endnote>
  <w:endnote w:type="continuationSeparator" w:id="0">
    <w:p w:rsidR="001D3B79" w:rsidRDefault="001D3B79" w:rsidP="0069290F">
      <w:pPr>
        <w:spacing w:line="240" w:lineRule="auto"/>
      </w:pPr>
      <w:r>
        <w:continuationSeparator/>
      </w:r>
    </w:p>
  </w:endnote>
  <w:endnote w:id="1">
    <w:p w:rsidR="006C229A" w:rsidRDefault="006C229A" w:rsidP="006C229A">
      <w:pPr>
        <w:spacing w:before="120" w:after="120"/>
      </w:pPr>
      <w:r>
        <w:rPr>
          <w:rStyle w:val="Refdenotaalfinal"/>
        </w:rPr>
        <w:endnoteRef/>
      </w:r>
      <w:r>
        <w:t xml:space="preserve"> </w:t>
      </w:r>
      <w:r w:rsidRPr="006C229A">
        <w:rPr>
          <w:rFonts w:asciiTheme="minorHAnsi" w:eastAsia="Arial" w:hAnsiTheme="minorHAnsi" w:cstheme="minorHAnsi"/>
          <w:sz w:val="16"/>
          <w:szCs w:val="16"/>
        </w:rPr>
        <w:t xml:space="preserve">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 de Comercio de </w:t>
      </w:r>
      <w:proofErr w:type="spellStart"/>
      <w:r w:rsidR="00546E2C">
        <w:rPr>
          <w:rFonts w:asciiTheme="minorHAnsi" w:eastAsia="Arial" w:hAnsiTheme="minorHAnsi" w:cstheme="minorHAnsi"/>
          <w:sz w:val="16"/>
          <w:szCs w:val="16"/>
        </w:rPr>
        <w:t>Ayamonte</w:t>
      </w:r>
      <w:proofErr w:type="spellEnd"/>
      <w:r w:rsidR="00546E2C">
        <w:rPr>
          <w:rFonts w:asciiTheme="minorHAnsi" w:eastAsia="Arial" w:hAnsiTheme="minorHAnsi" w:cstheme="minorHAnsi"/>
          <w:sz w:val="16"/>
          <w:szCs w:val="16"/>
        </w:rPr>
        <w:t xml:space="preserve">, </w:t>
      </w:r>
      <w:r w:rsidRPr="006C229A">
        <w:rPr>
          <w:rFonts w:asciiTheme="minorHAnsi" w:eastAsia="Arial" w:hAnsiTheme="minorHAnsi" w:cstheme="minorHAnsi"/>
          <w:sz w:val="16"/>
          <w:szCs w:val="16"/>
        </w:rPr>
        <w:t>a la Cámara Oficial de Comercio, Industria, Servicios y Navegación de España, al Fondo Social Europeo, y al Ministerio de Empleo y Seguridad Social.</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119291"/>
      <w:docPartObj>
        <w:docPartGallery w:val="Page Numbers (Bottom of Page)"/>
        <w:docPartUnique/>
      </w:docPartObj>
    </w:sdtPr>
    <w:sdtContent>
      <w:p w:rsidR="0069290F" w:rsidRDefault="00761B42">
        <w:pPr>
          <w:pStyle w:val="Piedepgina"/>
          <w:jc w:val="right"/>
        </w:pPr>
        <w:r>
          <w:fldChar w:fldCharType="begin"/>
        </w:r>
        <w:r w:rsidR="0069290F">
          <w:instrText>PAGE   \* MERGEFORMAT</w:instrText>
        </w:r>
        <w:r>
          <w:fldChar w:fldCharType="separate"/>
        </w:r>
        <w:r w:rsidR="003B106F">
          <w:rPr>
            <w:noProof/>
          </w:rPr>
          <w:t>1</w:t>
        </w:r>
        <w:r>
          <w:fldChar w:fldCharType="end"/>
        </w:r>
      </w:p>
    </w:sdtContent>
  </w:sdt>
  <w:p w:rsidR="0069290F" w:rsidRDefault="006929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B79" w:rsidRDefault="001D3B79" w:rsidP="0069290F">
      <w:pPr>
        <w:spacing w:line="240" w:lineRule="auto"/>
      </w:pPr>
      <w:r>
        <w:separator/>
      </w:r>
    </w:p>
  </w:footnote>
  <w:footnote w:type="continuationSeparator" w:id="0">
    <w:p w:rsidR="001D3B79" w:rsidRDefault="001D3B79" w:rsidP="006929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0F" w:rsidRDefault="0072437E" w:rsidP="0072437E">
    <w:pPr>
      <w:pStyle w:val="Encabezado"/>
      <w:tabs>
        <w:tab w:val="center" w:pos="4686"/>
        <w:tab w:val="right" w:pos="9372"/>
      </w:tabs>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879485"/>
                  </a:xfrm>
                  <a:prstGeom prst="rect">
                    <a:avLst/>
                  </a:prstGeom>
                  <a:noFill/>
                  <a:ln>
                    <a:noFill/>
                  </a:ln>
                </pic:spPr>
              </pic:pic>
            </a:graphicData>
          </a:graphic>
        </wp:inline>
      </w:drawing>
    </w:r>
    <w:r w:rsidR="0069290F">
      <w:t xml:space="preserve">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rsids>
    <w:rsidRoot w:val="00B2048A"/>
    <w:rsid w:val="0003586E"/>
    <w:rsid w:val="000370D6"/>
    <w:rsid w:val="000F3B26"/>
    <w:rsid w:val="00145CAD"/>
    <w:rsid w:val="00152CA6"/>
    <w:rsid w:val="00163419"/>
    <w:rsid w:val="001668DA"/>
    <w:rsid w:val="00180F6F"/>
    <w:rsid w:val="001A5189"/>
    <w:rsid w:val="001D3B79"/>
    <w:rsid w:val="001E53B8"/>
    <w:rsid w:val="00266362"/>
    <w:rsid w:val="00343085"/>
    <w:rsid w:val="00351349"/>
    <w:rsid w:val="003979B7"/>
    <w:rsid w:val="003A6A0D"/>
    <w:rsid w:val="003B106F"/>
    <w:rsid w:val="003D169A"/>
    <w:rsid w:val="00423EA9"/>
    <w:rsid w:val="00476C07"/>
    <w:rsid w:val="004B1448"/>
    <w:rsid w:val="004C14C8"/>
    <w:rsid w:val="00546E2C"/>
    <w:rsid w:val="0056010B"/>
    <w:rsid w:val="005A5544"/>
    <w:rsid w:val="005C4545"/>
    <w:rsid w:val="005F14CC"/>
    <w:rsid w:val="00644FEF"/>
    <w:rsid w:val="006548F3"/>
    <w:rsid w:val="00663BED"/>
    <w:rsid w:val="0066430E"/>
    <w:rsid w:val="0069290F"/>
    <w:rsid w:val="006C229A"/>
    <w:rsid w:val="0072437E"/>
    <w:rsid w:val="007400C5"/>
    <w:rsid w:val="00761B42"/>
    <w:rsid w:val="00791C38"/>
    <w:rsid w:val="008019AE"/>
    <w:rsid w:val="00837E7A"/>
    <w:rsid w:val="00870482"/>
    <w:rsid w:val="008A003E"/>
    <w:rsid w:val="008D1153"/>
    <w:rsid w:val="008E298C"/>
    <w:rsid w:val="008F2CD3"/>
    <w:rsid w:val="009416D9"/>
    <w:rsid w:val="009F42F4"/>
    <w:rsid w:val="00B2048A"/>
    <w:rsid w:val="00B8559D"/>
    <w:rsid w:val="00BD4B3C"/>
    <w:rsid w:val="00C57489"/>
    <w:rsid w:val="00CD2D2C"/>
    <w:rsid w:val="00D54D51"/>
    <w:rsid w:val="00D57AC6"/>
    <w:rsid w:val="00DD63CD"/>
    <w:rsid w:val="00E867D0"/>
    <w:rsid w:val="00EE0028"/>
    <w:rsid w:val="00F40651"/>
    <w:rsid w:val="00F4116C"/>
    <w:rsid w:val="00FB0F5D"/>
    <w:rsid w:val="00FF0F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estoCar">
    <w:name w:val="Puesto Car"/>
    <w:rsid w:val="006C229A"/>
    <w:rPr>
      <w:rFonts w:ascii="Arial" w:eastAsia="Times New Roman" w:hAnsi="Arial" w:cs="Arial"/>
      <w:b/>
      <w:bCs/>
      <w:sz w:val="24"/>
      <w:lang w:val="pt-BR"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B4003-F25A-4B44-B2EB-93800D44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Alpha</cp:lastModifiedBy>
  <cp:revision>9</cp:revision>
  <cp:lastPrinted>2018-03-08T17:30:00Z</cp:lastPrinted>
  <dcterms:created xsi:type="dcterms:W3CDTF">2018-03-12T14:27:00Z</dcterms:created>
  <dcterms:modified xsi:type="dcterms:W3CDTF">2018-07-04T11:28:00Z</dcterms:modified>
</cp:coreProperties>
</file>